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C7" w:rsidRDefault="00065FC7" w:rsidP="00065FC7">
      <w:pPr>
        <w:numPr>
          <w:ilvl w:val="12"/>
          <w:numId w:val="0"/>
        </w:numPr>
        <w:snapToGrid w:val="0"/>
        <w:spacing w:beforeLines="50" w:before="180" w:afterLines="50" w:after="180" w:line="240" w:lineRule="atLeast"/>
        <w:ind w:leftChars="-50" w:left="-120" w:rightChars="-50" w:right="-120"/>
        <w:rPr>
          <w:rFonts w:ascii="Times New Roman" w:eastAsia="標楷體"/>
          <w:sz w:val="32"/>
          <w:szCs w:val="32"/>
        </w:rPr>
      </w:pPr>
      <w:r w:rsidRPr="004C5261">
        <w:rPr>
          <w:rFonts w:ascii="標楷體" w:eastAsia="標楷體" w:hAnsi="標楷體" w:hint="eastAsia"/>
          <w:sz w:val="32"/>
          <w:szCs w:val="32"/>
        </w:rPr>
        <w:t>國立中興大學生命科學</w:t>
      </w:r>
      <w:r w:rsidRPr="0083725E">
        <w:rPr>
          <w:rFonts w:ascii="Times New Roman" w:eastAsia="標楷體"/>
          <w:sz w:val="32"/>
          <w:szCs w:val="32"/>
        </w:rPr>
        <w:t>院第</w:t>
      </w:r>
      <w:r w:rsidRPr="0083725E">
        <w:rPr>
          <w:rFonts w:ascii="Times New Roman" w:eastAsia="標楷體"/>
          <w:sz w:val="32"/>
          <w:szCs w:val="32"/>
        </w:rPr>
        <w:t>1</w:t>
      </w:r>
      <w:r>
        <w:rPr>
          <w:rFonts w:ascii="Times New Roman" w:eastAsia="標楷體"/>
          <w:sz w:val="32"/>
          <w:szCs w:val="32"/>
        </w:rPr>
        <w:t>3</w:t>
      </w:r>
      <w:r w:rsidRPr="0083725E">
        <w:rPr>
          <w:rFonts w:ascii="Times New Roman" w:eastAsia="標楷體"/>
          <w:sz w:val="32"/>
          <w:szCs w:val="32"/>
        </w:rPr>
        <w:t>任院長候選人理念發表會提問單</w:t>
      </w:r>
    </w:p>
    <w:p w:rsidR="00065FC7" w:rsidRPr="003E57B4" w:rsidRDefault="00065FC7" w:rsidP="00065FC7">
      <w:pPr>
        <w:numPr>
          <w:ilvl w:val="12"/>
          <w:numId w:val="0"/>
        </w:numPr>
        <w:snapToGrid w:val="0"/>
        <w:spacing w:beforeLines="50" w:before="180" w:afterLines="50" w:after="180" w:line="240" w:lineRule="atLeast"/>
        <w:jc w:val="right"/>
        <w:rPr>
          <w:rFonts w:ascii="Times New Roman" w:eastAsia="標楷體"/>
          <w:sz w:val="32"/>
          <w:szCs w:val="32"/>
        </w:rPr>
      </w:pPr>
      <w:r w:rsidRPr="003E57B4">
        <w:rPr>
          <w:rFonts w:ascii="Times New Roman" w:eastAsia="標楷體"/>
          <w:sz w:val="20"/>
          <w:szCs w:val="20"/>
        </w:rPr>
        <w:t>11</w:t>
      </w:r>
      <w:r>
        <w:rPr>
          <w:rFonts w:ascii="Times New Roman" w:eastAsia="標楷體"/>
          <w:sz w:val="20"/>
          <w:szCs w:val="20"/>
        </w:rPr>
        <w:t>4</w:t>
      </w:r>
      <w:r w:rsidRPr="003E57B4">
        <w:rPr>
          <w:rFonts w:ascii="Times New Roman" w:eastAsia="標楷體" w:hint="eastAsia"/>
          <w:sz w:val="20"/>
          <w:szCs w:val="20"/>
        </w:rPr>
        <w:t>年</w:t>
      </w:r>
      <w:r w:rsidRPr="003E57B4">
        <w:rPr>
          <w:rFonts w:ascii="Times New Roman" w:eastAsia="標楷體"/>
          <w:sz w:val="20"/>
          <w:szCs w:val="20"/>
        </w:rPr>
        <w:t>4</w:t>
      </w:r>
      <w:r w:rsidRPr="003E57B4">
        <w:rPr>
          <w:rFonts w:ascii="Times New Roman" w:eastAsia="標楷體" w:hint="eastAsia"/>
          <w:sz w:val="20"/>
          <w:szCs w:val="20"/>
        </w:rPr>
        <w:t>月</w:t>
      </w:r>
      <w:r w:rsidRPr="003E57B4">
        <w:rPr>
          <w:rFonts w:ascii="Times New Roman" w:eastAsia="標楷體"/>
          <w:sz w:val="20"/>
          <w:szCs w:val="20"/>
        </w:rPr>
        <w:t>2</w:t>
      </w:r>
      <w:r>
        <w:rPr>
          <w:rFonts w:ascii="Times New Roman" w:eastAsia="標楷體"/>
          <w:sz w:val="20"/>
          <w:szCs w:val="20"/>
        </w:rPr>
        <w:t>2</w:t>
      </w:r>
      <w:r w:rsidRPr="003E57B4">
        <w:rPr>
          <w:rFonts w:ascii="Times New Roman" w:eastAsia="標楷體" w:hint="eastAsia"/>
          <w:sz w:val="20"/>
          <w:szCs w:val="20"/>
        </w:rPr>
        <w:t>日院長遴選委員會第二次會議通過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650"/>
        <w:gridCol w:w="5425"/>
      </w:tblGrid>
      <w:tr w:rsidR="00065FC7" w:rsidTr="00F058F5">
        <w:tc>
          <w:tcPr>
            <w:tcW w:w="1696" w:type="dxa"/>
            <w:vMerge w:val="restart"/>
            <w:vAlign w:val="center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提問人</w:t>
            </w:r>
          </w:p>
        </w:tc>
        <w:tc>
          <w:tcPr>
            <w:tcW w:w="1701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5663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065FC7" w:rsidTr="00F058F5">
        <w:tc>
          <w:tcPr>
            <w:tcW w:w="1696" w:type="dxa"/>
            <w:vMerge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5663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065FC7" w:rsidTr="00F058F5">
        <w:tc>
          <w:tcPr>
            <w:tcW w:w="1696" w:type="dxa"/>
            <w:vMerge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5663" w:type="dxa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065FC7" w:rsidTr="00F058F5">
        <w:trPr>
          <w:trHeight w:val="7141"/>
        </w:trPr>
        <w:tc>
          <w:tcPr>
            <w:tcW w:w="1696" w:type="dxa"/>
            <w:vAlign w:val="center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提問內容</w:t>
            </w:r>
          </w:p>
        </w:tc>
        <w:tc>
          <w:tcPr>
            <w:tcW w:w="7364" w:type="dxa"/>
            <w:gridSpan w:val="2"/>
          </w:tcPr>
          <w:p w:rsidR="00065FC7" w:rsidRDefault="00065FC7" w:rsidP="00F058F5">
            <w:pPr>
              <w:numPr>
                <w:ilvl w:val="12"/>
                <w:numId w:val="0"/>
              </w:num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</w:tbl>
    <w:p w:rsidR="00065FC7" w:rsidRPr="000F3707" w:rsidRDefault="00065FC7" w:rsidP="00065FC7">
      <w:pPr>
        <w:autoSpaceDE w:val="0"/>
        <w:autoSpaceDN w:val="0"/>
        <w:spacing w:line="240" w:lineRule="auto"/>
        <w:ind w:left="720" w:hangingChars="300" w:hanging="720"/>
        <w:textAlignment w:val="auto"/>
        <w:rPr>
          <w:rFonts w:ascii="標楷體" w:eastAsia="標楷體" w:hAnsi="標楷體" w:cs="DFKaiShu-SB-Estd-BF"/>
        </w:rPr>
      </w:pPr>
      <w:r w:rsidRPr="000F3707">
        <w:rPr>
          <w:rFonts w:ascii="標楷體" w:eastAsia="標楷體" w:hAnsi="標楷體" w:cs="微軟正黑體" w:hint="eastAsia"/>
        </w:rPr>
        <w:t>說明</w:t>
      </w:r>
      <w:r w:rsidRPr="000F3707">
        <w:rPr>
          <w:rFonts w:ascii="標楷體" w:eastAsia="標楷體" w:hAnsi="標楷體" w:cs="Malgun Gothic Semilight" w:hint="eastAsia"/>
        </w:rPr>
        <w:t>：</w:t>
      </w:r>
      <w:r w:rsidRPr="000F3707">
        <w:rPr>
          <w:rFonts w:ascii="標楷體" w:eastAsia="標楷體" w:hAnsi="標楷體" w:cs="微軟正黑體" w:hint="eastAsia"/>
        </w:rPr>
        <w:t>本</w:t>
      </w:r>
      <w:r>
        <w:rPr>
          <w:rFonts w:ascii="標楷體" w:eastAsia="標楷體" w:hAnsi="標楷體" w:cs="微軟正黑體" w:hint="eastAsia"/>
        </w:rPr>
        <w:t>院教職員生如</w:t>
      </w:r>
      <w:r w:rsidRPr="000F3707">
        <w:rPr>
          <w:rFonts w:ascii="標楷體" w:eastAsia="標楷體" w:hAnsi="標楷體" w:cs="微軟正黑體" w:hint="eastAsia"/>
        </w:rPr>
        <w:t>有提問事項</w:t>
      </w:r>
      <w:r w:rsidRPr="000F3707">
        <w:rPr>
          <w:rFonts w:ascii="標楷體" w:eastAsia="標楷體" w:hAnsi="標楷體" w:cs="Malgun Gothic Semilight" w:hint="eastAsia"/>
        </w:rPr>
        <w:t>，</w:t>
      </w:r>
      <w:r w:rsidRPr="000F3707">
        <w:rPr>
          <w:rFonts w:ascii="標楷體" w:eastAsia="標楷體" w:hAnsi="標楷體" w:cs="微軟正黑體" w:hint="eastAsia"/>
        </w:rPr>
        <w:t>請於</w:t>
      </w:r>
      <w:r w:rsidRPr="00AE79D5">
        <w:rPr>
          <w:rFonts w:ascii="Times New Roman" w:eastAsia="標楷體"/>
          <w:highlight w:val="yellow"/>
        </w:rPr>
        <w:t>114</w:t>
      </w:r>
      <w:r w:rsidRPr="00AE79D5">
        <w:rPr>
          <w:rFonts w:ascii="Times New Roman" w:eastAsia="標楷體"/>
          <w:highlight w:val="yellow"/>
        </w:rPr>
        <w:t>年</w:t>
      </w:r>
      <w:r w:rsidRPr="00AE79D5">
        <w:rPr>
          <w:rFonts w:ascii="Times New Roman" w:eastAsia="標楷體"/>
          <w:highlight w:val="yellow"/>
        </w:rPr>
        <w:t>5</w:t>
      </w:r>
      <w:r w:rsidRPr="00AE79D5">
        <w:rPr>
          <w:rFonts w:ascii="Times New Roman" w:eastAsia="標楷體"/>
          <w:highlight w:val="yellow"/>
        </w:rPr>
        <w:t>月</w:t>
      </w:r>
      <w:r w:rsidRPr="00AE79D5">
        <w:rPr>
          <w:rFonts w:ascii="Times New Roman" w:eastAsia="標楷體" w:hint="eastAsia"/>
          <w:highlight w:val="yellow"/>
        </w:rPr>
        <w:t>5</w:t>
      </w:r>
      <w:r w:rsidRPr="00AE79D5">
        <w:rPr>
          <w:rFonts w:ascii="Times New Roman" w:eastAsia="標楷體"/>
          <w:highlight w:val="yellow"/>
        </w:rPr>
        <w:t>日</w:t>
      </w:r>
      <w:r w:rsidRPr="00AE79D5">
        <w:rPr>
          <w:rFonts w:ascii="Times New Roman" w:eastAsia="標楷體" w:hint="eastAsia"/>
          <w:highlight w:val="yellow"/>
        </w:rPr>
        <w:t>中午</w:t>
      </w:r>
      <w:r w:rsidRPr="00AE79D5">
        <w:rPr>
          <w:rFonts w:ascii="Times New Roman" w:eastAsia="標楷體" w:hint="eastAsia"/>
          <w:highlight w:val="yellow"/>
        </w:rPr>
        <w:t>1</w:t>
      </w:r>
      <w:r w:rsidRPr="00AE79D5">
        <w:rPr>
          <w:rFonts w:ascii="Times New Roman" w:eastAsia="標楷體"/>
          <w:highlight w:val="yellow"/>
        </w:rPr>
        <w:t>2:00</w:t>
      </w:r>
      <w:r w:rsidRPr="00AE79D5">
        <w:rPr>
          <w:rFonts w:ascii="Times New Roman" w:eastAsia="標楷體"/>
          <w:highlight w:val="yellow"/>
        </w:rPr>
        <w:t>前</w:t>
      </w:r>
      <w:r w:rsidRPr="000F3707">
        <w:rPr>
          <w:rFonts w:ascii="標楷體" w:eastAsia="標楷體" w:hAnsi="標楷體" w:cs="微軟正黑體" w:hint="eastAsia"/>
        </w:rPr>
        <w:t>填送提問單</w:t>
      </w:r>
      <w:r>
        <w:rPr>
          <w:rFonts w:ascii="標楷體" w:eastAsia="標楷體" w:hAnsi="標楷體" w:cs="微軟正黑體" w:hint="eastAsia"/>
        </w:rPr>
        <w:t>直接送達</w:t>
      </w:r>
      <w:proofErr w:type="gramStart"/>
      <w:r>
        <w:rPr>
          <w:rFonts w:ascii="標楷體" w:eastAsia="標楷體" w:hAnsi="標楷體" w:cs="微軟正黑體" w:hint="eastAsia"/>
        </w:rPr>
        <w:t>院辦吳秘書</w:t>
      </w:r>
      <w:proofErr w:type="gramEnd"/>
      <w:r>
        <w:rPr>
          <w:rFonts w:ascii="標楷體" w:eastAsia="標楷體" w:hAnsi="標楷體" w:cs="微軟正黑體" w:hint="eastAsia"/>
        </w:rPr>
        <w:t>或寄達本會執行秘書電子信</w:t>
      </w:r>
      <w:r w:rsidRPr="00B56787">
        <w:rPr>
          <w:rFonts w:ascii="Times New Roman" w:eastAsia="標楷體"/>
        </w:rPr>
        <w:t>箱</w:t>
      </w:r>
      <w:r w:rsidRPr="00E143C6">
        <w:rPr>
          <w:rFonts w:ascii="Times New Roman" w:eastAsia="標楷體"/>
        </w:rPr>
        <w:t>(</w:t>
      </w:r>
      <w:hyperlink r:id="rId4" w:history="1">
        <w:r w:rsidRPr="00E143C6">
          <w:rPr>
            <w:rStyle w:val="a4"/>
            <w:rFonts w:ascii="Times New Roman" w:eastAsia="標楷體"/>
          </w:rPr>
          <w:t>minlingwu@nchu.edu.tw</w:t>
        </w:r>
      </w:hyperlink>
      <w:r w:rsidRPr="00E143C6">
        <w:rPr>
          <w:rFonts w:ascii="Times New Roman" w:eastAsia="標楷體"/>
        </w:rPr>
        <w:t>)</w:t>
      </w:r>
      <w:r>
        <w:rPr>
          <w:rFonts w:ascii="標楷體" w:eastAsia="標楷體" w:hAnsi="標楷體" w:cs="Malgun Gothic Semilight" w:hint="eastAsia"/>
        </w:rPr>
        <w:t>彙整</w:t>
      </w:r>
      <w:r w:rsidRPr="000F3707">
        <w:rPr>
          <w:rFonts w:ascii="標楷體" w:eastAsia="標楷體" w:hAnsi="標楷體" w:cs="Malgun Gothic Semilight" w:hint="eastAsia"/>
        </w:rPr>
        <w:t>。</w:t>
      </w:r>
    </w:p>
    <w:p w:rsidR="00065FC7" w:rsidRPr="000F3707" w:rsidRDefault="00065FC7" w:rsidP="00065FC7">
      <w:pPr>
        <w:autoSpaceDE w:val="0"/>
        <w:autoSpaceDN w:val="0"/>
        <w:spacing w:line="240" w:lineRule="auto"/>
        <w:ind w:leftChars="100" w:left="720" w:hangingChars="200" w:hanging="480"/>
        <w:textAlignment w:val="auto"/>
        <w:rPr>
          <w:rFonts w:ascii="標楷體" w:eastAsia="標楷體" w:hAnsi="標楷體"/>
        </w:rPr>
      </w:pPr>
    </w:p>
    <w:p w:rsidR="006D6492" w:rsidRPr="00065FC7" w:rsidRDefault="006D6492">
      <w:bookmarkStart w:id="0" w:name="_GoBack"/>
      <w:bookmarkEnd w:id="0"/>
    </w:p>
    <w:sectPr w:rsidR="006D6492" w:rsidRPr="00065FC7" w:rsidSect="00065FC7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s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7"/>
    <w:rsid w:val="00065FC7"/>
    <w:rsid w:val="006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0A3B-AF84-4663-BF11-45A9572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C7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5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lingwu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2025-04-23T00:32:00Z</dcterms:created>
  <dcterms:modified xsi:type="dcterms:W3CDTF">2025-04-23T00:33:00Z</dcterms:modified>
</cp:coreProperties>
</file>